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54" w:rsidRDefault="00965754"/>
    <w:p w:rsidR="00965754" w:rsidRDefault="00965754" w:rsidP="0096575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  <w:r w:rsidRPr="00965754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 xml:space="preserve">Kick It </w:t>
      </w:r>
      <w:proofErr w:type="gramStart"/>
      <w:r w:rsidRPr="00965754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>Out</w:t>
      </w:r>
      <w:proofErr w:type="gramEnd"/>
      <w:r w:rsidRPr="00965754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 xml:space="preserve"> Booster Meeting 07/01/15</w:t>
      </w:r>
    </w:p>
    <w:p w:rsidR="00E92733" w:rsidRPr="00965754" w:rsidRDefault="00E92733" w:rsidP="0096575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Attendance, Jody Krumm, Sara Mills, Tracy Heusinkveld,</w:t>
      </w:r>
    </w:p>
    <w:p w:rsid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7:05 Meeting was called to order</w:t>
      </w:r>
    </w:p>
    <w:p w:rsidR="00E92733" w:rsidRPr="00965754" w:rsidRDefault="00E92733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Carwash is rescheduled for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  August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1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st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and 2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nd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. If the 1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st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is a rain day we will have it on the 2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nd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from 10:00am-2:00pm.</w:t>
      </w:r>
      <w:r w:rsidRPr="00965754">
        <w:rPr>
          <w:rFonts w:ascii="Arial" w:eastAsia="Times New Roman" w:hAnsi="Arial" w:cs="Arial"/>
          <w:color w:val="000000"/>
          <w:sz w:val="20"/>
        </w:rPr>
        <w:t> </w:t>
      </w:r>
      <w:r w:rsidRPr="00965754">
        <w:rPr>
          <w:rFonts w:ascii="Arial" w:eastAsia="Times New Roman" w:hAnsi="Arial" w:cs="Arial"/>
          <w:color w:val="000000"/>
          <w:sz w:val="20"/>
          <w:szCs w:val="20"/>
        </w:rPr>
        <w:t xml:space="preserve">Shifts are from 10-12 and 12-2 </w:t>
      </w:r>
      <w:proofErr w:type="gramStart"/>
      <w:r w:rsidRPr="00965754">
        <w:rPr>
          <w:rFonts w:ascii="Arial" w:eastAsia="Times New Roman" w:hAnsi="Arial" w:cs="Arial"/>
          <w:color w:val="000000"/>
          <w:sz w:val="20"/>
          <w:szCs w:val="20"/>
        </w:rPr>
        <w:t>Please</w:t>
      </w:r>
      <w:proofErr w:type="gramEnd"/>
      <w:r w:rsidRPr="00965754">
        <w:rPr>
          <w:rFonts w:ascii="Arial" w:eastAsia="Times New Roman" w:hAnsi="Arial" w:cs="Arial"/>
          <w:color w:val="000000"/>
          <w:sz w:val="20"/>
          <w:szCs w:val="20"/>
        </w:rPr>
        <w:t xml:space="preserve"> email Jody Krumm if you would like to volunteer. Car wash is in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965754">
        <w:rPr>
          <w:rFonts w:ascii="Arial" w:eastAsia="Times New Roman" w:hAnsi="Arial" w:cs="Arial"/>
          <w:color w:val="000000"/>
          <w:sz w:val="20"/>
          <w:szCs w:val="20"/>
        </w:rPr>
        <w:t>randor</w:t>
      </w:r>
      <w:proofErr w:type="spellEnd"/>
      <w:r w:rsidRPr="00965754">
        <w:rPr>
          <w:rFonts w:ascii="Arial" w:eastAsia="Times New Roman" w:hAnsi="Arial" w:cs="Arial"/>
          <w:color w:val="000000"/>
          <w:sz w:val="20"/>
          <w:szCs w:val="20"/>
        </w:rPr>
        <w:t xml:space="preserve"> burger king parking lot. 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We need donations of towels, sponges and buckets.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Rummage sale is Saturday July 18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from 10am-4pm. Tracy and Josh Heusinkveld, have offered up their home.   Donation drop off will be July 17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, after the commercial shoot at 5:30pm. We need volunteers to help work the rummage sale/ bake sale, help set up/ take down, price. We need donations for the sale (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G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ently used clothes, kids items, household items e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tc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. )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If anyone has any long tables that we are able to use that would be appreciated too.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Address: 1635 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South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Canal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Lansing Michigan, 48917 (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E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cho valley subdivision, flag pole out front).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If parents are unable to donate items we also need items for the bake sale that will be running in conjunction with the rummage sale.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Denise has asked if the boosters would take over the flower sales for the recital. Plastic sleeves for the bouquets can be purchased on 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mazon 1500 for $90.00. We will only be selling bouquets and not single flowers.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The night before we will need volunteers to help put the bouquets together.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We sold out of flowers this season so need to purchase more.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Boosters were also asked to take over the Halloween and Holiday </w:t>
      </w:r>
      <w:proofErr w:type="spell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party’s</w:t>
      </w:r>
      <w:proofErr w:type="spell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.  The Hannah center has already been reserved for the party’s so there will be more room, more tables and more seating.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Possibility of having people bring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a dish to pass or have it catered in. These things will be talked more in depth at future meetings. Possibility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of  charging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$5-10.00 per family to help offset costs.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Daddy daughter dance was decided to be held closer to sweetest day.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Boosters members will be asked to help with the dress rehearsal and recital day. Members that do would possibly get a 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DVD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because they will not be able to see the show.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If the show is sold out possible 2 shows.</w:t>
      </w:r>
      <w:proofErr w:type="gramEnd"/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Would like to have a Lock In for members of the competitive dance team in March, closer to competitions.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Really would like to focus on going to national this year.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Would like to stay close to Michigan.</w:t>
      </w:r>
      <w:proofErr w:type="gramEnd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There is 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“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On Point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”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in Chelsea and 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“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Star quest</w:t>
      </w:r>
      <w:r w:rsidR="00E92733">
        <w:rPr>
          <w:rFonts w:ascii="Segoe UI" w:eastAsia="Times New Roman" w:hAnsi="Segoe UI" w:cs="Segoe UI"/>
          <w:color w:val="000000"/>
          <w:sz w:val="20"/>
          <w:szCs w:val="20"/>
        </w:rPr>
        <w:t>”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 in Grand Rapids.</w:t>
      </w:r>
    </w:p>
    <w:p w:rsidR="00965754" w:rsidRPr="00965754" w:rsidRDefault="00965754" w:rsidP="00965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ymbol" w:eastAsia="Times New Roman" w:hAnsi="Symbol" w:cs="Segoe UI"/>
          <w:color w:val="000000"/>
          <w:sz w:val="20"/>
          <w:szCs w:val="20"/>
        </w:rPr>
        <w:t>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>
        <w:rPr>
          <w:rFonts w:ascii="Symbol" w:eastAsia="Times New Roman" w:hAnsi="Symbol" w:cs="Segoe UI"/>
          <w:color w:val="000000"/>
          <w:sz w:val="20"/>
          <w:szCs w:val="20"/>
        </w:rPr>
        <w:t>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 xml:space="preserve">Dance convention is going to be a requirement for the competition teams. Cost is $99.00 a dancer and $20-25.00 a parent to observe. This is an all-day event and the kids will learn all genre’s of dance. </w:t>
      </w:r>
      <w:proofErr w:type="gramStart"/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Would like to have the boosters help with the costs.</w:t>
      </w:r>
      <w:proofErr w:type="gramEnd"/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Meeting adjourned at 7:45</w:t>
      </w:r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Next meeting August 5</w:t>
      </w:r>
      <w:r w:rsidRPr="0096575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Pr="00965754">
        <w:rPr>
          <w:rFonts w:ascii="Segoe UI" w:eastAsia="Times New Roman" w:hAnsi="Segoe UI" w:cs="Segoe UI"/>
          <w:color w:val="000000"/>
          <w:sz w:val="20"/>
        </w:rPr>
        <w:t> </w:t>
      </w: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at 7:00pm</w:t>
      </w:r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65754" w:rsidRPr="00965754" w:rsidRDefault="00965754" w:rsidP="0096575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65754" w:rsidRPr="00965754" w:rsidRDefault="00965754" w:rsidP="00965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</w:rPr>
      </w:pPr>
      <w:r w:rsidRPr="00965754">
        <w:rPr>
          <w:rFonts w:ascii="Segoe UI" w:eastAsia="Times New Roman" w:hAnsi="Segoe UI" w:cs="Segoe UI"/>
          <w:color w:val="000000"/>
          <w:sz w:val="20"/>
          <w:szCs w:val="20"/>
        </w:rPr>
        <w:t>Sara Mills, Boosters Secretary </w:t>
      </w:r>
    </w:p>
    <w:p w:rsidR="00965754" w:rsidRDefault="00965754"/>
    <w:sectPr w:rsidR="00965754" w:rsidSect="0089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AB2"/>
    <w:multiLevelType w:val="multilevel"/>
    <w:tmpl w:val="84E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5754"/>
    <w:rsid w:val="00895E07"/>
    <w:rsid w:val="00965754"/>
    <w:rsid w:val="00E9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196467302msonormal">
    <w:name w:val="yiv4196467302msonormal"/>
    <w:basedOn w:val="Normal"/>
    <w:rsid w:val="0096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96467302">
    <w:name w:val="yiv4196467302"/>
    <w:basedOn w:val="Normal"/>
    <w:rsid w:val="0096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754"/>
  </w:style>
  <w:style w:type="character" w:customStyle="1" w:styleId="yiv41964673021">
    <w:name w:val="yiv41964673021"/>
    <w:basedOn w:val="DefaultParagraphFont"/>
    <w:rsid w:val="0096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Krummylptp241</dc:creator>
  <cp:lastModifiedBy>Krummylptp241</cp:lastModifiedBy>
  <cp:revision>1</cp:revision>
  <dcterms:created xsi:type="dcterms:W3CDTF">2015-07-04T01:28:00Z</dcterms:created>
  <dcterms:modified xsi:type="dcterms:W3CDTF">2015-07-04T01:47:00Z</dcterms:modified>
</cp:coreProperties>
</file>